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3120" w14:textId="3259A32F" w:rsidR="00EF33C2" w:rsidRPr="00BB77D7" w:rsidRDefault="00EF33C2" w:rsidP="00BB77D7">
      <w:pPr>
        <w:pStyle w:val="Heading1"/>
        <w:jc w:val="center"/>
        <w:rPr>
          <w:color w:val="auto"/>
        </w:rPr>
      </w:pPr>
      <w:r w:rsidRPr="00BB77D7">
        <w:rPr>
          <w:color w:val="auto"/>
        </w:rPr>
        <w:t xml:space="preserve">Lone Cone Library District Board Retreat </w:t>
      </w:r>
      <w:r w:rsidR="005433C1" w:rsidRPr="00BB77D7">
        <w:rPr>
          <w:color w:val="auto"/>
        </w:rPr>
        <w:t>Minutes</w:t>
      </w:r>
    </w:p>
    <w:p w14:paraId="6C7EF1B1" w14:textId="4BDDB897" w:rsidR="00EF33C2" w:rsidRPr="00BB77D7" w:rsidRDefault="00EF33C2" w:rsidP="00EF33C2">
      <w:pPr>
        <w:jc w:val="center"/>
      </w:pPr>
      <w:r w:rsidRPr="00BB77D7">
        <w:t>Tuesday, February 25, 2025, 8:30am-4:30pm</w:t>
      </w:r>
    </w:p>
    <w:p w14:paraId="5D0B0C15" w14:textId="77777777" w:rsidR="00EF33C2" w:rsidRPr="00BB77D7" w:rsidRDefault="00EF33C2" w:rsidP="00BB77D7">
      <w:pPr>
        <w:pStyle w:val="Heading2"/>
        <w:jc w:val="center"/>
        <w:rPr>
          <w:color w:val="auto"/>
        </w:rPr>
      </w:pPr>
      <w:r w:rsidRPr="00BB77D7">
        <w:rPr>
          <w:color w:val="auto"/>
        </w:rPr>
        <w:t xml:space="preserve">Board Retreat Facilitated by </w:t>
      </w:r>
      <w:proofErr w:type="spellStart"/>
      <w:r w:rsidRPr="00BB77D7">
        <w:rPr>
          <w:color w:val="auto"/>
        </w:rPr>
        <w:t>CLiC</w:t>
      </w:r>
      <w:proofErr w:type="spellEnd"/>
    </w:p>
    <w:p w14:paraId="5530F68F" w14:textId="3EEF74CB" w:rsidR="004C2C78" w:rsidRPr="00BB77D7" w:rsidRDefault="005433C1" w:rsidP="005433C1">
      <w:pPr>
        <w:spacing w:line="259" w:lineRule="auto"/>
        <w:rPr>
          <w:kern w:val="0"/>
          <w14:ligatures w14:val="none"/>
        </w:rPr>
      </w:pPr>
      <w:r w:rsidRPr="00BB77D7">
        <w:rPr>
          <w:kern w:val="0"/>
          <w14:ligatures w14:val="none"/>
        </w:rPr>
        <w:t xml:space="preserve">Attendees: Michael Donnellon, Emily Haight, Kimberleigh Campbell, Todd Bissell, Ken </w:t>
      </w:r>
      <w:proofErr w:type="spellStart"/>
      <w:r w:rsidRPr="00BB77D7">
        <w:rPr>
          <w:kern w:val="0"/>
          <w14:ligatures w14:val="none"/>
        </w:rPr>
        <w:t>Lukazewski</w:t>
      </w:r>
      <w:proofErr w:type="spellEnd"/>
      <w:r w:rsidRPr="00BB77D7">
        <w:rPr>
          <w:kern w:val="0"/>
          <w14:ligatures w14:val="none"/>
        </w:rPr>
        <w:t>, Todd Bittner, Kerry Bentler, and Anna Szczepanski.</w:t>
      </w:r>
    </w:p>
    <w:p w14:paraId="216B9A38" w14:textId="23DF451B" w:rsidR="004C2C78" w:rsidRPr="00BB77D7" w:rsidRDefault="004C2C78" w:rsidP="005433C1">
      <w:pPr>
        <w:spacing w:line="259" w:lineRule="auto"/>
        <w:rPr>
          <w:kern w:val="0"/>
          <w14:ligatures w14:val="none"/>
        </w:rPr>
      </w:pPr>
      <w:r w:rsidRPr="00BB77D7">
        <w:rPr>
          <w:kern w:val="0"/>
          <w14:ligatures w14:val="none"/>
        </w:rPr>
        <w:t>Meeting called to order at 8:38am</w:t>
      </w:r>
    </w:p>
    <w:p w14:paraId="7DF126FB" w14:textId="77777777" w:rsidR="00EF33C2" w:rsidRPr="00BB77D7" w:rsidRDefault="00EF33C2" w:rsidP="00EF33C2">
      <w:pPr>
        <w:numPr>
          <w:ilvl w:val="0"/>
          <w:numId w:val="1"/>
        </w:numPr>
      </w:pPr>
      <w:r w:rsidRPr="00BB77D7">
        <w:t>2024 Year End Report</w:t>
      </w:r>
    </w:p>
    <w:p w14:paraId="505F6C9C" w14:textId="35CDC557" w:rsidR="004C2C78" w:rsidRPr="00BB77D7" w:rsidRDefault="004C2C78" w:rsidP="004C2C78">
      <w:pPr>
        <w:ind w:left="720"/>
      </w:pPr>
      <w:r w:rsidRPr="00BB77D7">
        <w:t xml:space="preserve">Todd Bittner – </w:t>
      </w:r>
    </w:p>
    <w:p w14:paraId="077D5756" w14:textId="0800F3BB" w:rsidR="004C2C78" w:rsidRPr="00BB77D7" w:rsidRDefault="004C2C78" w:rsidP="004C2C78">
      <w:pPr>
        <w:spacing w:after="0"/>
        <w:ind w:left="720"/>
      </w:pPr>
      <w:r w:rsidRPr="00BB77D7">
        <w:t xml:space="preserve">Highlights: </w:t>
      </w:r>
    </w:p>
    <w:p w14:paraId="7553129B" w14:textId="3BE19202" w:rsidR="004C2C78" w:rsidRPr="00BB77D7" w:rsidRDefault="004C2C78" w:rsidP="004C2C78">
      <w:pPr>
        <w:spacing w:after="0"/>
        <w:ind w:left="720"/>
      </w:pPr>
      <w:r w:rsidRPr="00BB77D7">
        <w:t xml:space="preserve">Our year end numbers show our library is needed! </w:t>
      </w:r>
      <w:r w:rsidR="00DB4A93" w:rsidRPr="00BB77D7">
        <w:t>G</w:t>
      </w:r>
      <w:r w:rsidRPr="00BB77D7">
        <w:t xml:space="preserve">reat resource for our community. </w:t>
      </w:r>
    </w:p>
    <w:p w14:paraId="0CE0ABC1" w14:textId="57AB32BD" w:rsidR="004C2C78" w:rsidRPr="00BB77D7" w:rsidRDefault="004C2C78" w:rsidP="004C2C78">
      <w:pPr>
        <w:spacing w:after="0"/>
        <w:ind w:left="720"/>
      </w:pPr>
      <w:r w:rsidRPr="00BB77D7">
        <w:t>Nearly 200 NEW cardholders</w:t>
      </w:r>
      <w:r w:rsidR="00DB4A93" w:rsidRPr="00BB77D7">
        <w:t>.</w:t>
      </w:r>
    </w:p>
    <w:p w14:paraId="1CA2E401" w14:textId="6CEB28E3" w:rsidR="004C2C78" w:rsidRPr="00BB77D7" w:rsidRDefault="004C2C78" w:rsidP="004C2C78">
      <w:pPr>
        <w:spacing w:after="0"/>
        <w:ind w:left="720"/>
      </w:pPr>
      <w:r w:rsidRPr="00BB77D7">
        <w:t>Cleaned up data. Trending data will start accurately this year.</w:t>
      </w:r>
    </w:p>
    <w:p w14:paraId="744F1793" w14:textId="77777777" w:rsidR="004C2C78" w:rsidRPr="00BB77D7" w:rsidRDefault="004C2C78" w:rsidP="00DB4A93">
      <w:pPr>
        <w:spacing w:after="0" w:line="240" w:lineRule="auto"/>
        <w:ind w:left="720"/>
      </w:pPr>
    </w:p>
    <w:p w14:paraId="6EBE10B6" w14:textId="29A52D65" w:rsidR="004C2C78" w:rsidRPr="00BB77D7" w:rsidRDefault="004C2C78" w:rsidP="004C2C78">
      <w:pPr>
        <w:ind w:left="720"/>
      </w:pPr>
      <w:r w:rsidRPr="00BB77D7">
        <w:t>Goals for 2025</w:t>
      </w:r>
    </w:p>
    <w:p w14:paraId="53131A49" w14:textId="0DE37742" w:rsidR="004C2C78" w:rsidRPr="00BB77D7" w:rsidRDefault="004C2C78" w:rsidP="00DB4A93">
      <w:pPr>
        <w:pStyle w:val="ListParagraph"/>
        <w:numPr>
          <w:ilvl w:val="0"/>
          <w:numId w:val="5"/>
        </w:numPr>
      </w:pPr>
      <w:r w:rsidRPr="00BB77D7">
        <w:t>100k in reserves</w:t>
      </w:r>
    </w:p>
    <w:p w14:paraId="6A369492" w14:textId="59E78E78" w:rsidR="004C2C78" w:rsidRPr="00BB77D7" w:rsidRDefault="004C2C78" w:rsidP="00DB4A93">
      <w:pPr>
        <w:pStyle w:val="ListParagraph"/>
        <w:numPr>
          <w:ilvl w:val="0"/>
          <w:numId w:val="5"/>
        </w:numPr>
      </w:pPr>
      <w:r w:rsidRPr="00BB77D7">
        <w:t>Manage Staffing</w:t>
      </w:r>
    </w:p>
    <w:p w14:paraId="07763D46" w14:textId="7F4D264D" w:rsidR="004C2C78" w:rsidRPr="00BB77D7" w:rsidRDefault="004C2C78" w:rsidP="00DB4A93">
      <w:pPr>
        <w:pStyle w:val="ListParagraph"/>
        <w:numPr>
          <w:ilvl w:val="0"/>
          <w:numId w:val="5"/>
        </w:numPr>
      </w:pPr>
      <w:r w:rsidRPr="00BB77D7">
        <w:t>Adult programming</w:t>
      </w:r>
    </w:p>
    <w:p w14:paraId="7EB9C222" w14:textId="4F6361C1" w:rsidR="004C2C78" w:rsidRPr="00BB77D7" w:rsidRDefault="004C2C78" w:rsidP="00DB4A93">
      <w:pPr>
        <w:pStyle w:val="ListParagraph"/>
        <w:numPr>
          <w:ilvl w:val="0"/>
          <w:numId w:val="5"/>
        </w:numPr>
      </w:pPr>
      <w:r w:rsidRPr="00BB77D7">
        <w:t xml:space="preserve">Establish Capital Campaign </w:t>
      </w:r>
    </w:p>
    <w:p w14:paraId="377004A8" w14:textId="63CE2C2F" w:rsidR="00DB4A93" w:rsidRPr="00BB77D7" w:rsidRDefault="004C2C78" w:rsidP="00DB4A93">
      <w:pPr>
        <w:pStyle w:val="ListParagraph"/>
        <w:numPr>
          <w:ilvl w:val="0"/>
          <w:numId w:val="5"/>
        </w:numPr>
      </w:pPr>
      <w:r w:rsidRPr="00BB77D7">
        <w:t>Improve outdoor space</w:t>
      </w:r>
    </w:p>
    <w:p w14:paraId="2771610C" w14:textId="77777777" w:rsidR="00EF33C2" w:rsidRPr="00BB77D7" w:rsidRDefault="00EF33C2" w:rsidP="00EF33C2">
      <w:pPr>
        <w:numPr>
          <w:ilvl w:val="0"/>
          <w:numId w:val="1"/>
        </w:numPr>
      </w:pPr>
      <w:r w:rsidRPr="00BB77D7">
        <w:t>Update Library District Bylaws</w:t>
      </w:r>
    </w:p>
    <w:p w14:paraId="4C7EA41A" w14:textId="14ACD565" w:rsidR="00DB4A93" w:rsidRPr="00BB77D7" w:rsidRDefault="00DB4A93" w:rsidP="00DB4A93">
      <w:pPr>
        <w:ind w:left="720"/>
      </w:pPr>
      <w:r w:rsidRPr="00BB77D7">
        <w:t xml:space="preserve">The board worked through a good amount of </w:t>
      </w:r>
      <w:proofErr w:type="gramStart"/>
      <w:r w:rsidRPr="00BB77D7">
        <w:t>the bylaws</w:t>
      </w:r>
      <w:proofErr w:type="gramEnd"/>
      <w:r w:rsidRPr="00BB77D7">
        <w:t xml:space="preserve"> and </w:t>
      </w:r>
      <w:r w:rsidR="00BB77D7" w:rsidRPr="00BB77D7">
        <w:t>concluded</w:t>
      </w:r>
      <w:r w:rsidRPr="00BB77D7">
        <w:t xml:space="preserve"> that we need to really evaluate and possibly redo them entirely. Anna will work on pulling together some examples of other library bylaws for the board to review. A work</w:t>
      </w:r>
      <w:r w:rsidR="00BB77D7">
        <w:t xml:space="preserve"> session</w:t>
      </w:r>
      <w:r w:rsidRPr="00BB77D7">
        <w:t xml:space="preserve"> may need to be scheduled specifically for this. </w:t>
      </w:r>
    </w:p>
    <w:p w14:paraId="43A4D88F" w14:textId="77777777" w:rsidR="00EF33C2" w:rsidRPr="00BB77D7" w:rsidRDefault="00EF33C2" w:rsidP="00EF33C2">
      <w:pPr>
        <w:numPr>
          <w:ilvl w:val="0"/>
          <w:numId w:val="1"/>
        </w:numPr>
      </w:pPr>
      <w:r w:rsidRPr="00BB77D7">
        <w:t>Update Library Foundation Bylaws</w:t>
      </w:r>
    </w:p>
    <w:p w14:paraId="5F879020" w14:textId="26FDDB7C" w:rsidR="00DB4A93" w:rsidRPr="00BB77D7" w:rsidRDefault="00DB4A93" w:rsidP="00DB4A93">
      <w:pPr>
        <w:ind w:left="720"/>
      </w:pPr>
      <w:r w:rsidRPr="00BB77D7">
        <w:t>See above.</w:t>
      </w:r>
    </w:p>
    <w:p w14:paraId="2614BF91" w14:textId="77777777" w:rsidR="00EF33C2" w:rsidRPr="00BB77D7" w:rsidRDefault="00EF33C2" w:rsidP="00EF33C2">
      <w:pPr>
        <w:numPr>
          <w:ilvl w:val="0"/>
          <w:numId w:val="1"/>
        </w:numPr>
      </w:pPr>
      <w:r w:rsidRPr="00BB77D7">
        <w:t>Update Board of Directors’ Job Description</w:t>
      </w:r>
    </w:p>
    <w:p w14:paraId="2714F92B" w14:textId="77777777" w:rsidR="00497211" w:rsidRPr="00BB77D7" w:rsidRDefault="00497211" w:rsidP="00497211"/>
    <w:p w14:paraId="3B0BE00A" w14:textId="77777777" w:rsidR="00497211" w:rsidRPr="00BB77D7" w:rsidRDefault="00497211" w:rsidP="00497211"/>
    <w:p w14:paraId="0505DA72" w14:textId="77777777" w:rsidR="00EF33C2" w:rsidRPr="00BB77D7" w:rsidRDefault="00EF33C2" w:rsidP="00EF33C2">
      <w:pPr>
        <w:numPr>
          <w:ilvl w:val="0"/>
          <w:numId w:val="1"/>
        </w:numPr>
      </w:pPr>
      <w:r w:rsidRPr="00BB77D7">
        <w:lastRenderedPageBreak/>
        <w:t>Rebranding: Mission (update?), Vision, Values, logo (ballot 2016)</w:t>
      </w:r>
    </w:p>
    <w:p w14:paraId="3AC8B746" w14:textId="40A8EA10" w:rsidR="00DB4A93" w:rsidRPr="00BB77D7" w:rsidRDefault="00DB4A93" w:rsidP="00DB4A93">
      <w:pPr>
        <w:ind w:left="720"/>
      </w:pPr>
      <w:r w:rsidRPr="00BB77D7">
        <w:t>The board brainstormed and collaborated with Anna to do an exercise to help pull together our mission, vision, values. Anna will organize the results and get them back to us. No changes were made today.</w:t>
      </w:r>
    </w:p>
    <w:p w14:paraId="4C9A06CE" w14:textId="575B191C" w:rsidR="00EF33C2" w:rsidRPr="00BB77D7" w:rsidRDefault="00EF33C2" w:rsidP="00EF33C2">
      <w:pPr>
        <w:numPr>
          <w:ilvl w:val="0"/>
          <w:numId w:val="1"/>
        </w:numPr>
      </w:pPr>
      <w:r w:rsidRPr="00BB77D7">
        <w:t xml:space="preserve">Create a Strategic </w:t>
      </w:r>
      <w:r w:rsidR="00BB77D7" w:rsidRPr="00BB77D7">
        <w:t>3–5-year</w:t>
      </w:r>
      <w:r w:rsidRPr="00BB77D7">
        <w:t xml:space="preserve"> Plan/Goals for District and Foundation</w:t>
      </w:r>
    </w:p>
    <w:p w14:paraId="4C03D9F0" w14:textId="77777777" w:rsidR="00EF33C2" w:rsidRPr="00BB77D7" w:rsidRDefault="00EF33C2" w:rsidP="00EF33C2">
      <w:pPr>
        <w:numPr>
          <w:ilvl w:val="0"/>
          <w:numId w:val="1"/>
        </w:numPr>
      </w:pPr>
      <w:r w:rsidRPr="00BB77D7">
        <w:t>Policies to review</w:t>
      </w:r>
    </w:p>
    <w:p w14:paraId="4ACCA281" w14:textId="77777777" w:rsidR="00EF33C2" w:rsidRPr="00BB77D7" w:rsidRDefault="00EF33C2" w:rsidP="00EF33C2">
      <w:pPr>
        <w:numPr>
          <w:ilvl w:val="1"/>
          <w:numId w:val="1"/>
        </w:numPr>
      </w:pPr>
      <w:r w:rsidRPr="00BB77D7">
        <w:t>Card Holder Responsibilities Policy (revisit)</w:t>
      </w:r>
    </w:p>
    <w:p w14:paraId="6D1AB4C2" w14:textId="122C85EB" w:rsidR="004C2C78" w:rsidRPr="00BB77D7" w:rsidRDefault="004C2C78" w:rsidP="004C2C78">
      <w:pPr>
        <w:ind w:left="1440"/>
      </w:pPr>
      <w:r w:rsidRPr="00BB77D7">
        <w:t>The board discussed concerns and clarified any questions on the Cardholder Responsibilities Policy. Official voting will take place at the next regular board meeting.</w:t>
      </w:r>
    </w:p>
    <w:p w14:paraId="2783124C" w14:textId="76F87878" w:rsidR="00EF33C2" w:rsidRPr="00BB77D7" w:rsidRDefault="00BB77D7" w:rsidP="00EF33C2">
      <w:pPr>
        <w:numPr>
          <w:ilvl w:val="1"/>
          <w:numId w:val="1"/>
        </w:numPr>
      </w:pPr>
      <w:r w:rsidRPr="00BB77D7">
        <w:t>Approvement of</w:t>
      </w:r>
      <w:r w:rsidR="00EF33C2" w:rsidRPr="00BB77D7">
        <w:t xml:space="preserve"> Employee Handbook</w:t>
      </w:r>
    </w:p>
    <w:p w14:paraId="1B839281" w14:textId="22B75E51" w:rsidR="00DB4A93" w:rsidRPr="00BB77D7" w:rsidRDefault="00EF33C2" w:rsidP="00DB4A93">
      <w:pPr>
        <w:numPr>
          <w:ilvl w:val="0"/>
          <w:numId w:val="1"/>
        </w:numPr>
      </w:pPr>
      <w:r w:rsidRPr="00BB77D7">
        <w:t xml:space="preserve">Board of Trustees Annual Self-Evaluation </w:t>
      </w:r>
    </w:p>
    <w:p w14:paraId="6B712C62" w14:textId="23C1E163" w:rsidR="00DB4A93" w:rsidRPr="00BB77D7" w:rsidRDefault="00DB4A93" w:rsidP="00DB4A93">
      <w:pPr>
        <w:numPr>
          <w:ilvl w:val="0"/>
          <w:numId w:val="1"/>
        </w:numPr>
      </w:pPr>
      <w:r w:rsidRPr="00BB77D7">
        <w:t>Adjournment at 3:43pm</w:t>
      </w:r>
    </w:p>
    <w:p w14:paraId="7D88A7AB" w14:textId="10555429" w:rsidR="00EF33C2" w:rsidRPr="00BB77D7" w:rsidRDefault="00EF33C2" w:rsidP="00EF33C2">
      <w:r w:rsidRPr="00BB77D7">
        <w:t xml:space="preserve">Next Regular Meeting: March 17, 2025, at </w:t>
      </w:r>
      <w:r w:rsidR="00DB4A93" w:rsidRPr="00BB77D7">
        <w:t>9:00am</w:t>
      </w:r>
    </w:p>
    <w:p w14:paraId="38D9FDC7" w14:textId="77777777" w:rsidR="00ED2044" w:rsidRDefault="00ED2044"/>
    <w:sectPr w:rsidR="00ED2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FD4"/>
    <w:multiLevelType w:val="hybridMultilevel"/>
    <w:tmpl w:val="32228E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BE3760"/>
    <w:multiLevelType w:val="multilevel"/>
    <w:tmpl w:val="5A82A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8A3CF4"/>
    <w:multiLevelType w:val="hybridMultilevel"/>
    <w:tmpl w:val="4EC06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D625CD"/>
    <w:multiLevelType w:val="hybridMultilevel"/>
    <w:tmpl w:val="165E8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11B8D"/>
    <w:multiLevelType w:val="hybridMultilevel"/>
    <w:tmpl w:val="63482B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564659">
    <w:abstractNumId w:val="1"/>
  </w:num>
  <w:num w:numId="2" w16cid:durableId="1354574209">
    <w:abstractNumId w:val="2"/>
  </w:num>
  <w:num w:numId="3" w16cid:durableId="710767810">
    <w:abstractNumId w:val="0"/>
  </w:num>
  <w:num w:numId="4" w16cid:durableId="851265176">
    <w:abstractNumId w:val="4"/>
  </w:num>
  <w:num w:numId="5" w16cid:durableId="24589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C2"/>
    <w:rsid w:val="00251679"/>
    <w:rsid w:val="00254054"/>
    <w:rsid w:val="00497211"/>
    <w:rsid w:val="004C2C78"/>
    <w:rsid w:val="005433C1"/>
    <w:rsid w:val="00633012"/>
    <w:rsid w:val="009228F2"/>
    <w:rsid w:val="00BB77D7"/>
    <w:rsid w:val="00BF304B"/>
    <w:rsid w:val="00C325BD"/>
    <w:rsid w:val="00DB4A93"/>
    <w:rsid w:val="00ED2044"/>
    <w:rsid w:val="00EF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E69B"/>
  <w15:chartTrackingRefBased/>
  <w15:docId w15:val="{A6127C03-0329-47C8-BC81-D95DA198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3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F33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33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33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33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3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3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F33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33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33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33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3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3C2"/>
    <w:rPr>
      <w:rFonts w:eastAsiaTheme="majorEastAsia" w:cstheme="majorBidi"/>
      <w:color w:val="272727" w:themeColor="text1" w:themeTint="D8"/>
    </w:rPr>
  </w:style>
  <w:style w:type="paragraph" w:styleId="Title">
    <w:name w:val="Title"/>
    <w:basedOn w:val="Normal"/>
    <w:next w:val="Normal"/>
    <w:link w:val="TitleChar"/>
    <w:uiPriority w:val="10"/>
    <w:qFormat/>
    <w:rsid w:val="00EF3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3C2"/>
    <w:pPr>
      <w:spacing w:before="160"/>
      <w:jc w:val="center"/>
    </w:pPr>
    <w:rPr>
      <w:i/>
      <w:iCs/>
      <w:color w:val="404040" w:themeColor="text1" w:themeTint="BF"/>
    </w:rPr>
  </w:style>
  <w:style w:type="character" w:customStyle="1" w:styleId="QuoteChar">
    <w:name w:val="Quote Char"/>
    <w:basedOn w:val="DefaultParagraphFont"/>
    <w:link w:val="Quote"/>
    <w:uiPriority w:val="29"/>
    <w:rsid w:val="00EF33C2"/>
    <w:rPr>
      <w:i/>
      <w:iCs/>
      <w:color w:val="404040" w:themeColor="text1" w:themeTint="BF"/>
    </w:rPr>
  </w:style>
  <w:style w:type="paragraph" w:styleId="ListParagraph">
    <w:name w:val="List Paragraph"/>
    <w:basedOn w:val="Normal"/>
    <w:uiPriority w:val="34"/>
    <w:qFormat/>
    <w:rsid w:val="00EF33C2"/>
    <w:pPr>
      <w:ind w:left="720"/>
      <w:contextualSpacing/>
    </w:pPr>
  </w:style>
  <w:style w:type="character" w:styleId="IntenseEmphasis">
    <w:name w:val="Intense Emphasis"/>
    <w:basedOn w:val="DefaultParagraphFont"/>
    <w:uiPriority w:val="21"/>
    <w:qFormat/>
    <w:rsid w:val="00EF33C2"/>
    <w:rPr>
      <w:i/>
      <w:iCs/>
      <w:color w:val="2F5496" w:themeColor="accent1" w:themeShade="BF"/>
    </w:rPr>
  </w:style>
  <w:style w:type="paragraph" w:styleId="IntenseQuote">
    <w:name w:val="Intense Quote"/>
    <w:basedOn w:val="Normal"/>
    <w:next w:val="Normal"/>
    <w:link w:val="IntenseQuoteChar"/>
    <w:uiPriority w:val="30"/>
    <w:qFormat/>
    <w:rsid w:val="00EF3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33C2"/>
    <w:rPr>
      <w:i/>
      <w:iCs/>
      <w:color w:val="2F5496" w:themeColor="accent1" w:themeShade="BF"/>
    </w:rPr>
  </w:style>
  <w:style w:type="character" w:styleId="IntenseReference">
    <w:name w:val="Intense Reference"/>
    <w:basedOn w:val="DefaultParagraphFont"/>
    <w:uiPriority w:val="32"/>
    <w:qFormat/>
    <w:rsid w:val="00EF3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6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Campbell</dc:creator>
  <cp:keywords/>
  <dc:description/>
  <cp:lastModifiedBy>Office Manager LCL</cp:lastModifiedBy>
  <cp:revision>2</cp:revision>
  <dcterms:created xsi:type="dcterms:W3CDTF">2025-03-11T23:01:00Z</dcterms:created>
  <dcterms:modified xsi:type="dcterms:W3CDTF">2025-03-11T23:01:00Z</dcterms:modified>
</cp:coreProperties>
</file>